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F9" w:rsidRPr="002F1275" w:rsidRDefault="004506F9" w:rsidP="004506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506F9" w:rsidRDefault="004506F9" w:rsidP="00450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091" w:rsidRPr="00352091">
        <w:rPr>
          <w:rFonts w:ascii="Times New Roman" w:hAnsi="Times New Roman" w:cs="Times New Roman"/>
          <w:sz w:val="24"/>
          <w:szCs w:val="24"/>
          <w:u w:val="single"/>
        </w:rPr>
        <w:t>28 сентября</w:t>
      </w:r>
      <w:r w:rsidRPr="00C466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66B">
        <w:rPr>
          <w:rFonts w:ascii="Times New Roman" w:hAnsi="Times New Roman" w:cs="Times New Roman"/>
          <w:sz w:val="24"/>
          <w:szCs w:val="24"/>
        </w:rPr>
        <w:t xml:space="preserve"> _</w:t>
      </w:r>
      <w:r w:rsidR="00352091">
        <w:rPr>
          <w:rFonts w:ascii="Times New Roman" w:hAnsi="Times New Roman" w:cs="Times New Roman"/>
          <w:sz w:val="24"/>
          <w:szCs w:val="24"/>
          <w:u w:val="single"/>
        </w:rPr>
        <w:t>490-р</w:t>
      </w:r>
      <w:r w:rsidRPr="00C4666B">
        <w:rPr>
          <w:rFonts w:ascii="Times New Roman" w:hAnsi="Times New Roman" w:cs="Times New Roman"/>
          <w:sz w:val="24"/>
          <w:szCs w:val="24"/>
        </w:rPr>
        <w:t>_</w:t>
      </w:r>
    </w:p>
    <w:p w:rsidR="004506F9" w:rsidRPr="00684168" w:rsidRDefault="004506F9" w:rsidP="004506F9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4506F9" w:rsidRDefault="004506F9" w:rsidP="00450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6F9" w:rsidRPr="00B6164F" w:rsidRDefault="004506F9" w:rsidP="004506F9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№ 448-р от 05.08.2016 г. 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506F9" w:rsidRDefault="004506F9" w:rsidP="004506F9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506F9" w:rsidRPr="00C746E5" w:rsidRDefault="004506F9" w:rsidP="004506F9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ФАС №67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4506F9" w:rsidRPr="00217A39" w:rsidRDefault="004506F9" w:rsidP="004506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» Приложение №1 изложить в редакции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6F9" w:rsidRPr="00217A39" w:rsidRDefault="004506F9" w:rsidP="004506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4506F9" w:rsidRPr="00217A39" w:rsidRDefault="004506F9" w:rsidP="004506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4506F9" w:rsidRPr="00217A39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F9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F9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F9" w:rsidRPr="00217A39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4506F9" w:rsidRPr="00217A39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F9" w:rsidRPr="0010401E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Pr="0010401E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>
        <w:rPr>
          <w:rFonts w:ascii="Times New Roman" w:eastAsia="Times New Roman" w:hAnsi="Times New Roman" w:cs="Times New Roman"/>
          <w:sz w:val="20"/>
          <w:szCs w:val="20"/>
        </w:rPr>
        <w:t>Васильева</w:t>
      </w:r>
      <w:r w:rsidRPr="0010401E">
        <w:rPr>
          <w:rFonts w:ascii="Times New Roman" w:eastAsia="Times New Roman" w:hAnsi="Times New Roman" w:cs="Times New Roman"/>
          <w:sz w:val="20"/>
          <w:szCs w:val="20"/>
        </w:rPr>
        <w:t xml:space="preserve"> Е.С.</w:t>
      </w:r>
    </w:p>
    <w:p w:rsidR="004506F9" w:rsidRPr="0010401E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4506F9" w:rsidRPr="0010401E" w:rsidRDefault="004506F9" w:rsidP="004506F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4506F9" w:rsidRPr="00C4666B" w:rsidRDefault="004506F9" w:rsidP="004506F9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Pr="00C4666B">
        <w:rPr>
          <w:rFonts w:ascii="Times New Roman" w:hAnsi="Times New Roman" w:cs="Times New Roman"/>
          <w:sz w:val="20"/>
        </w:rPr>
        <w:t>__</w:t>
      </w:r>
      <w:r w:rsidR="008C09C1">
        <w:rPr>
          <w:rFonts w:ascii="Times New Roman" w:hAnsi="Times New Roman" w:cs="Times New Roman"/>
          <w:sz w:val="20"/>
          <w:u w:val="single"/>
        </w:rPr>
        <w:t>28 сентября 2017г</w:t>
      </w:r>
      <w:r>
        <w:rPr>
          <w:rFonts w:ascii="Times New Roman" w:hAnsi="Times New Roman" w:cs="Times New Roman"/>
          <w:sz w:val="20"/>
        </w:rPr>
        <w:t>___</w:t>
      </w:r>
      <w:r w:rsidRPr="00C4666B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16491C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___</w:t>
      </w:r>
      <w:r w:rsidR="008C09C1">
        <w:rPr>
          <w:rFonts w:ascii="Times New Roman" w:hAnsi="Times New Roman" w:cs="Times New Roman"/>
          <w:sz w:val="20"/>
          <w:u w:val="single"/>
        </w:rPr>
        <w:t>490-р</w:t>
      </w:r>
      <w:r>
        <w:rPr>
          <w:rFonts w:ascii="Times New Roman" w:hAnsi="Times New Roman" w:cs="Times New Roman"/>
          <w:sz w:val="20"/>
        </w:rPr>
        <w:t>____</w:t>
      </w:r>
    </w:p>
    <w:p w:rsidR="004506F9" w:rsidRDefault="004506F9" w:rsidP="004506F9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4506F9" w:rsidRDefault="004506F9" w:rsidP="004506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F9" w:rsidRDefault="004506F9" w:rsidP="00450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506F9" w:rsidRPr="0016491C" w:rsidRDefault="004506F9" w:rsidP="00450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4506F9" w:rsidRPr="0016491C" w:rsidRDefault="004506F9" w:rsidP="00450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6F9" w:rsidRDefault="004506F9" w:rsidP="00450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4506F9" w:rsidRPr="0016491C" w:rsidRDefault="004506F9" w:rsidP="00450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6491C">
        <w:rPr>
          <w:rFonts w:ascii="Times New Roman" w:hAnsi="Times New Roman" w:cs="Times New Roman"/>
          <w:sz w:val="24"/>
          <w:szCs w:val="24"/>
        </w:rPr>
        <w:t xml:space="preserve"> юридического отдела.</w:t>
      </w:r>
    </w:p>
    <w:p w:rsidR="004506F9" w:rsidRPr="0016491C" w:rsidRDefault="004506F9" w:rsidP="004506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506F9" w:rsidRPr="0016491C" w:rsidRDefault="004506F9" w:rsidP="004506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4506F9" w:rsidRPr="0016491C" w:rsidRDefault="004506F9" w:rsidP="004506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финансовой политике – начальник финансового отдела;</w:t>
      </w:r>
    </w:p>
    <w:p w:rsidR="004506F9" w:rsidRDefault="004506F9" w:rsidP="004506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AC4399" w:rsidRDefault="00AC439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p w:rsidR="004506F9" w:rsidRDefault="004506F9"/>
    <w:sectPr w:rsidR="004506F9" w:rsidSect="00AC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F9"/>
    <w:rsid w:val="00352091"/>
    <w:rsid w:val="004506F9"/>
    <w:rsid w:val="008C09C1"/>
    <w:rsid w:val="00A067AB"/>
    <w:rsid w:val="00AC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4</cp:revision>
  <dcterms:created xsi:type="dcterms:W3CDTF">2017-10-06T08:14:00Z</dcterms:created>
  <dcterms:modified xsi:type="dcterms:W3CDTF">2017-10-06T08:17:00Z</dcterms:modified>
</cp:coreProperties>
</file>